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00D" w:rsidRPr="002E21E5" w:rsidRDefault="00393DFF" w:rsidP="009A3A1C">
      <w:pPr>
        <w:spacing w:line="240" w:lineRule="auto"/>
        <w:rPr>
          <w:b/>
          <w:sz w:val="24"/>
          <w:szCs w:val="24"/>
        </w:rPr>
      </w:pPr>
      <w:r w:rsidRPr="002E21E5">
        <w:rPr>
          <w:b/>
          <w:sz w:val="24"/>
          <w:szCs w:val="24"/>
        </w:rPr>
        <w:t>Constituția Belgiei</w:t>
      </w:r>
    </w:p>
    <w:p w:rsidR="00393DFF" w:rsidRPr="009A3A1C" w:rsidRDefault="00393DFF" w:rsidP="009A3A1C">
      <w:pPr>
        <w:spacing w:line="240" w:lineRule="auto"/>
        <w:rPr>
          <w:sz w:val="24"/>
          <w:szCs w:val="24"/>
        </w:rPr>
      </w:pPr>
      <w:r w:rsidRPr="009A3A1C">
        <w:rPr>
          <w:sz w:val="24"/>
          <w:szCs w:val="24"/>
        </w:rPr>
        <w:t>Art. 36</w:t>
      </w:r>
    </w:p>
    <w:p w:rsidR="00393DFF" w:rsidRPr="009A3A1C" w:rsidRDefault="00393DFF" w:rsidP="009A3A1C">
      <w:pPr>
        <w:spacing w:line="240" w:lineRule="auto"/>
        <w:rPr>
          <w:sz w:val="24"/>
          <w:szCs w:val="24"/>
        </w:rPr>
      </w:pPr>
      <w:r w:rsidRPr="009A3A1C">
        <w:rPr>
          <w:sz w:val="24"/>
          <w:szCs w:val="24"/>
        </w:rPr>
        <w:t>Puterea legislativă federală este exercitată în comun de către Rege, Camera Reprezentanţilor şi Senat.</w:t>
      </w:r>
    </w:p>
    <w:p w:rsidR="00393DFF" w:rsidRPr="009A3A1C" w:rsidRDefault="00393DFF" w:rsidP="009A3A1C">
      <w:pPr>
        <w:spacing w:line="240" w:lineRule="auto"/>
        <w:rPr>
          <w:sz w:val="24"/>
          <w:szCs w:val="24"/>
        </w:rPr>
      </w:pPr>
      <w:r w:rsidRPr="009A3A1C">
        <w:rPr>
          <w:sz w:val="24"/>
          <w:szCs w:val="24"/>
        </w:rPr>
        <w:t>Art. 37</w:t>
      </w:r>
    </w:p>
    <w:p w:rsidR="00393DFF" w:rsidRPr="009A3A1C" w:rsidRDefault="00393DFF" w:rsidP="009A3A1C">
      <w:pPr>
        <w:spacing w:line="240" w:lineRule="auto"/>
        <w:rPr>
          <w:sz w:val="24"/>
          <w:szCs w:val="24"/>
        </w:rPr>
      </w:pPr>
      <w:r w:rsidRPr="009A3A1C">
        <w:rPr>
          <w:sz w:val="24"/>
          <w:szCs w:val="24"/>
        </w:rPr>
        <w:t>Puterea executivă federală, aşa cum este reglementată de Constituţie, aparţine Regelui.</w:t>
      </w:r>
    </w:p>
    <w:p w:rsidR="00393DFF" w:rsidRPr="009A3A1C" w:rsidRDefault="00393DFF" w:rsidP="009A3A1C">
      <w:pPr>
        <w:spacing w:line="240" w:lineRule="auto"/>
        <w:rPr>
          <w:sz w:val="24"/>
          <w:szCs w:val="24"/>
        </w:rPr>
      </w:pPr>
      <w:r w:rsidRPr="009A3A1C">
        <w:rPr>
          <w:sz w:val="24"/>
          <w:szCs w:val="24"/>
        </w:rPr>
        <w:t>Art. 39</w:t>
      </w:r>
    </w:p>
    <w:p w:rsidR="00393DFF" w:rsidRPr="009A3A1C" w:rsidRDefault="00393DFF" w:rsidP="009A3A1C">
      <w:pPr>
        <w:spacing w:line="240" w:lineRule="auto"/>
        <w:rPr>
          <w:sz w:val="24"/>
          <w:szCs w:val="24"/>
        </w:rPr>
      </w:pPr>
      <w:r w:rsidRPr="009A3A1C">
        <w:rPr>
          <w:sz w:val="24"/>
          <w:szCs w:val="24"/>
        </w:rPr>
        <w:t>Legea atribuie organelor regionale pe care le creează şi care sunt compuse din reprezentanţi aleşi prerogativa de a gestiona chestiunile stabilite de aceasta</w:t>
      </w:r>
    </w:p>
    <w:p w:rsidR="00393DFF" w:rsidRPr="009A3A1C" w:rsidRDefault="00393DFF" w:rsidP="009A3A1C">
      <w:pPr>
        <w:spacing w:line="240" w:lineRule="auto"/>
        <w:rPr>
          <w:sz w:val="24"/>
          <w:szCs w:val="24"/>
        </w:rPr>
      </w:pPr>
      <w:r w:rsidRPr="009A3A1C">
        <w:rPr>
          <w:sz w:val="24"/>
          <w:szCs w:val="24"/>
        </w:rPr>
        <w:t>Art. 39ter</w:t>
      </w:r>
    </w:p>
    <w:p w:rsidR="00393DFF" w:rsidRPr="009A3A1C" w:rsidRDefault="00393DFF" w:rsidP="009A3A1C">
      <w:pPr>
        <w:spacing w:line="240" w:lineRule="auto"/>
        <w:rPr>
          <w:sz w:val="24"/>
          <w:szCs w:val="24"/>
        </w:rPr>
      </w:pPr>
      <w:r w:rsidRPr="009A3A1C">
        <w:rPr>
          <w:sz w:val="24"/>
          <w:szCs w:val="24"/>
        </w:rPr>
        <w:t xml:space="preserve">Legea, legea federală sau </w:t>
      </w:r>
      <w:bookmarkStart w:id="0" w:name="_GoBack"/>
      <w:bookmarkEnd w:id="0"/>
      <w:r w:rsidRPr="009A3A1C">
        <w:rPr>
          <w:sz w:val="24"/>
          <w:szCs w:val="24"/>
        </w:rPr>
        <w:t>norma menționată la articolul 134 prin care se reglementează alegerile pentru Camera Reprezentanților sau pentru un Parlament al unei comunități ori regiuni</w:t>
      </w:r>
    </w:p>
    <w:p w:rsidR="00393DFF" w:rsidRPr="009A3A1C" w:rsidRDefault="00393DFF" w:rsidP="009A3A1C">
      <w:pPr>
        <w:spacing w:line="240" w:lineRule="auto"/>
        <w:rPr>
          <w:sz w:val="24"/>
          <w:szCs w:val="24"/>
        </w:rPr>
      </w:pPr>
      <w:r w:rsidRPr="009A3A1C">
        <w:rPr>
          <w:sz w:val="24"/>
          <w:szCs w:val="24"/>
        </w:rPr>
        <w:t>Art. 40</w:t>
      </w:r>
    </w:p>
    <w:p w:rsidR="00393DFF" w:rsidRPr="009A3A1C" w:rsidRDefault="00393DFF" w:rsidP="009A3A1C">
      <w:pPr>
        <w:spacing w:line="240" w:lineRule="auto"/>
        <w:rPr>
          <w:sz w:val="24"/>
          <w:szCs w:val="24"/>
        </w:rPr>
      </w:pPr>
      <w:r w:rsidRPr="009A3A1C">
        <w:rPr>
          <w:sz w:val="24"/>
          <w:szCs w:val="24"/>
        </w:rPr>
        <w:t>Puterea judiciară este exercitată de instanţele judecătoreşti. Deciziile instanțelor judecătoreşti sunt executate în numele Regelui.</w:t>
      </w:r>
    </w:p>
    <w:p w:rsidR="00393DFF" w:rsidRPr="009A3A1C" w:rsidRDefault="00393DFF" w:rsidP="009A3A1C">
      <w:pPr>
        <w:spacing w:line="240" w:lineRule="auto"/>
        <w:rPr>
          <w:sz w:val="24"/>
          <w:szCs w:val="24"/>
        </w:rPr>
      </w:pPr>
      <w:r w:rsidRPr="009A3A1C">
        <w:rPr>
          <w:sz w:val="24"/>
          <w:szCs w:val="24"/>
        </w:rPr>
        <w:t>Art. 42</w:t>
      </w:r>
    </w:p>
    <w:p w:rsidR="00393DFF" w:rsidRPr="009A3A1C" w:rsidRDefault="00393DFF" w:rsidP="009A3A1C">
      <w:pPr>
        <w:spacing w:line="240" w:lineRule="auto"/>
        <w:rPr>
          <w:sz w:val="24"/>
          <w:szCs w:val="24"/>
        </w:rPr>
      </w:pPr>
      <w:r w:rsidRPr="009A3A1C">
        <w:rPr>
          <w:sz w:val="24"/>
          <w:szCs w:val="24"/>
        </w:rPr>
        <w:t>Membrii celor două Camere reprezintă întreaga naţiune şi nu doar persoanele care i-au ales.</w:t>
      </w:r>
    </w:p>
    <w:p w:rsidR="00393DFF" w:rsidRPr="009A3A1C" w:rsidRDefault="00393DFF" w:rsidP="009A3A1C">
      <w:pPr>
        <w:spacing w:line="240" w:lineRule="auto"/>
        <w:rPr>
          <w:sz w:val="24"/>
          <w:szCs w:val="24"/>
        </w:rPr>
      </w:pPr>
      <w:r w:rsidRPr="009A3A1C">
        <w:rPr>
          <w:sz w:val="24"/>
          <w:szCs w:val="24"/>
        </w:rPr>
        <w:t>Art. 61</w:t>
      </w:r>
    </w:p>
    <w:p w:rsidR="00393DFF" w:rsidRPr="009A3A1C" w:rsidRDefault="00393DFF" w:rsidP="009A3A1C">
      <w:pPr>
        <w:spacing w:line="240" w:lineRule="auto"/>
        <w:rPr>
          <w:sz w:val="24"/>
          <w:szCs w:val="24"/>
        </w:rPr>
      </w:pPr>
      <w:r w:rsidRPr="009A3A1C">
        <w:rPr>
          <w:sz w:val="24"/>
          <w:szCs w:val="24"/>
        </w:rPr>
        <w:t>Membrii Camerei Reprezentanţilor sunt aleşi direct de către cetăţeni</w:t>
      </w:r>
    </w:p>
    <w:p w:rsidR="00393DFF" w:rsidRPr="009A3A1C" w:rsidRDefault="00393DFF" w:rsidP="009A3A1C">
      <w:pPr>
        <w:spacing w:line="240" w:lineRule="auto"/>
        <w:rPr>
          <w:sz w:val="24"/>
          <w:szCs w:val="24"/>
        </w:rPr>
      </w:pPr>
      <w:r w:rsidRPr="009A3A1C">
        <w:rPr>
          <w:sz w:val="24"/>
          <w:szCs w:val="24"/>
        </w:rPr>
        <w:t>Art. 67</w:t>
      </w:r>
    </w:p>
    <w:p w:rsidR="00393DFF" w:rsidRPr="009A3A1C" w:rsidRDefault="00393DFF" w:rsidP="009A3A1C">
      <w:pPr>
        <w:spacing w:line="240" w:lineRule="auto"/>
        <w:rPr>
          <w:sz w:val="24"/>
          <w:szCs w:val="24"/>
        </w:rPr>
      </w:pPr>
      <w:r w:rsidRPr="009A3A1C">
        <w:rPr>
          <w:sz w:val="24"/>
          <w:szCs w:val="24"/>
        </w:rPr>
        <w:t>§1. Senatul este compus din 60 de senatori</w:t>
      </w:r>
    </w:p>
    <w:p w:rsidR="00393DFF" w:rsidRPr="009A3A1C" w:rsidRDefault="00393DFF" w:rsidP="009A3A1C">
      <w:pPr>
        <w:spacing w:line="240" w:lineRule="auto"/>
        <w:rPr>
          <w:sz w:val="24"/>
          <w:szCs w:val="24"/>
        </w:rPr>
      </w:pPr>
      <w:r w:rsidRPr="009A3A1C">
        <w:rPr>
          <w:sz w:val="24"/>
          <w:szCs w:val="24"/>
        </w:rPr>
        <w:t>Dispoziție tranzitorie</w:t>
      </w:r>
    </w:p>
    <w:p w:rsidR="00393DFF" w:rsidRPr="009A3A1C" w:rsidRDefault="00393DFF" w:rsidP="009A3A1C">
      <w:pPr>
        <w:spacing w:line="240" w:lineRule="auto"/>
        <w:rPr>
          <w:sz w:val="24"/>
          <w:szCs w:val="24"/>
        </w:rPr>
      </w:pPr>
      <w:r w:rsidRPr="009A3A1C">
        <w:rPr>
          <w:sz w:val="24"/>
          <w:szCs w:val="24"/>
        </w:rPr>
        <w:t xml:space="preserve"> „Fiecare ramură a puterii legislative federale are dreptul de a face propuneri legislative.</w:t>
      </w:r>
    </w:p>
    <w:p w:rsidR="00393DFF" w:rsidRPr="009A3A1C" w:rsidRDefault="00393DFF" w:rsidP="009A3A1C">
      <w:pPr>
        <w:spacing w:line="240" w:lineRule="auto"/>
        <w:rPr>
          <w:sz w:val="24"/>
          <w:szCs w:val="24"/>
        </w:rPr>
      </w:pPr>
      <w:r w:rsidRPr="009A3A1C">
        <w:rPr>
          <w:sz w:val="24"/>
          <w:szCs w:val="24"/>
        </w:rPr>
        <w:t>Art. 96 Regele numeşte şi demite din funcţie miniştrii. Guvernul Federal îşi prezintă demisia în faţa Regelui în cazul în care Camera Reprezentanţilor, cu majoritatea absolută a membrilor săi, adoptă o moţiune de cenzură</w:t>
      </w:r>
    </w:p>
    <w:p w:rsidR="00393DFF" w:rsidRPr="009A3A1C" w:rsidRDefault="00393DFF" w:rsidP="009A3A1C">
      <w:pPr>
        <w:spacing w:line="240" w:lineRule="auto"/>
        <w:rPr>
          <w:sz w:val="24"/>
          <w:szCs w:val="24"/>
        </w:rPr>
      </w:pPr>
      <w:r w:rsidRPr="009A3A1C">
        <w:rPr>
          <w:sz w:val="24"/>
          <w:szCs w:val="24"/>
        </w:rPr>
        <w:t>Art. 101</w:t>
      </w:r>
    </w:p>
    <w:p w:rsidR="00393DFF" w:rsidRPr="009A3A1C" w:rsidRDefault="00393DFF" w:rsidP="009A3A1C">
      <w:pPr>
        <w:spacing w:line="240" w:lineRule="auto"/>
        <w:rPr>
          <w:sz w:val="24"/>
          <w:szCs w:val="24"/>
        </w:rPr>
      </w:pPr>
      <w:r w:rsidRPr="009A3A1C">
        <w:rPr>
          <w:sz w:val="24"/>
          <w:szCs w:val="24"/>
        </w:rPr>
        <w:t>Miniştrii sunt responsabili în fața Camerei Reprezentanţilor.</w:t>
      </w:r>
    </w:p>
    <w:p w:rsidR="00393DFF" w:rsidRPr="009A3A1C" w:rsidRDefault="00393DFF" w:rsidP="009A3A1C">
      <w:pPr>
        <w:spacing w:line="240" w:lineRule="auto"/>
        <w:rPr>
          <w:sz w:val="24"/>
          <w:szCs w:val="24"/>
        </w:rPr>
      </w:pPr>
      <w:r w:rsidRPr="009A3A1C">
        <w:rPr>
          <w:sz w:val="24"/>
          <w:szCs w:val="24"/>
        </w:rPr>
        <w:t>Art. 115</w:t>
      </w:r>
    </w:p>
    <w:p w:rsidR="00393DFF" w:rsidRPr="009A3A1C" w:rsidRDefault="00393DFF" w:rsidP="009A3A1C">
      <w:pPr>
        <w:spacing w:line="240" w:lineRule="auto"/>
        <w:rPr>
          <w:sz w:val="24"/>
          <w:szCs w:val="24"/>
        </w:rPr>
      </w:pPr>
      <w:r w:rsidRPr="009A3A1C">
        <w:rPr>
          <w:sz w:val="24"/>
          <w:szCs w:val="24"/>
        </w:rPr>
        <w:lastRenderedPageBreak/>
        <w:t>§1. Există un Parlament al Comunităţii Flamande, denumit Parlamentul</w:t>
      </w:r>
      <w:r w:rsidR="00A87B73" w:rsidRPr="009A3A1C">
        <w:rPr>
          <w:sz w:val="24"/>
          <w:szCs w:val="24"/>
        </w:rPr>
        <w:t xml:space="preserve"> </w:t>
      </w:r>
      <w:r w:rsidRPr="009A3A1C">
        <w:rPr>
          <w:sz w:val="24"/>
          <w:szCs w:val="24"/>
        </w:rPr>
        <w:t>Flamand, şi un Parlament al Comunităţii Franceze, a căror structură şi modalitate</w:t>
      </w:r>
      <w:r w:rsidR="00A87B73" w:rsidRPr="009A3A1C">
        <w:rPr>
          <w:sz w:val="24"/>
          <w:szCs w:val="24"/>
        </w:rPr>
        <w:t xml:space="preserve"> </w:t>
      </w:r>
      <w:r w:rsidRPr="009A3A1C">
        <w:rPr>
          <w:sz w:val="24"/>
          <w:szCs w:val="24"/>
        </w:rPr>
        <w:t>de funcţionare sunt stabilite printr-o lege adoptată cu majoritatea prevăzută</w:t>
      </w:r>
      <w:r w:rsidR="00A87B73" w:rsidRPr="009A3A1C">
        <w:rPr>
          <w:sz w:val="24"/>
          <w:szCs w:val="24"/>
        </w:rPr>
        <w:t xml:space="preserve"> </w:t>
      </w:r>
      <w:r w:rsidRPr="009A3A1C">
        <w:rPr>
          <w:sz w:val="24"/>
          <w:szCs w:val="24"/>
        </w:rPr>
        <w:t>la articolul 4, ultimul alineat.</w:t>
      </w:r>
    </w:p>
    <w:p w:rsidR="00393DFF" w:rsidRPr="009A3A1C" w:rsidRDefault="00393DFF" w:rsidP="009A3A1C">
      <w:pPr>
        <w:spacing w:line="240" w:lineRule="auto"/>
        <w:rPr>
          <w:sz w:val="24"/>
          <w:szCs w:val="24"/>
        </w:rPr>
      </w:pPr>
      <w:r w:rsidRPr="009A3A1C">
        <w:rPr>
          <w:sz w:val="24"/>
          <w:szCs w:val="24"/>
        </w:rPr>
        <w:t>Există un Parlament al Comunităţii Germanofone, a cărui structură şi modalitate</w:t>
      </w:r>
      <w:r w:rsidR="00A87B73" w:rsidRPr="009A3A1C">
        <w:rPr>
          <w:sz w:val="24"/>
          <w:szCs w:val="24"/>
        </w:rPr>
        <w:t xml:space="preserve"> </w:t>
      </w:r>
      <w:r w:rsidRPr="009A3A1C">
        <w:rPr>
          <w:sz w:val="24"/>
          <w:szCs w:val="24"/>
        </w:rPr>
        <w:t>de funcţionare sunt stabilite prin lege.</w:t>
      </w:r>
    </w:p>
    <w:p w:rsidR="00393DFF" w:rsidRPr="009A3A1C" w:rsidRDefault="00393DFF" w:rsidP="009A3A1C">
      <w:pPr>
        <w:spacing w:line="240" w:lineRule="auto"/>
        <w:rPr>
          <w:sz w:val="24"/>
          <w:szCs w:val="24"/>
        </w:rPr>
      </w:pPr>
      <w:r w:rsidRPr="009A3A1C">
        <w:rPr>
          <w:sz w:val="24"/>
          <w:szCs w:val="24"/>
        </w:rPr>
        <w:t>§2. Cu respectarea articolului 137, autoritățile regionale menţionate la articolul</w:t>
      </w:r>
      <w:r w:rsidR="00A87B73" w:rsidRPr="009A3A1C">
        <w:rPr>
          <w:sz w:val="24"/>
          <w:szCs w:val="24"/>
        </w:rPr>
        <w:t xml:space="preserve"> </w:t>
      </w:r>
      <w:r w:rsidRPr="009A3A1C">
        <w:rPr>
          <w:sz w:val="24"/>
          <w:szCs w:val="24"/>
        </w:rPr>
        <w:t>39 includ un Parlament pentru fiecare regiune.</w:t>
      </w:r>
    </w:p>
    <w:p w:rsidR="00393DFF" w:rsidRPr="009A3A1C" w:rsidRDefault="00393DFF" w:rsidP="009A3A1C">
      <w:pPr>
        <w:spacing w:line="240" w:lineRule="auto"/>
        <w:rPr>
          <w:sz w:val="24"/>
          <w:szCs w:val="24"/>
        </w:rPr>
      </w:pPr>
      <w:r w:rsidRPr="009A3A1C">
        <w:rPr>
          <w:sz w:val="24"/>
          <w:szCs w:val="24"/>
        </w:rPr>
        <w:t>Art. 116</w:t>
      </w:r>
    </w:p>
    <w:p w:rsidR="00393DFF" w:rsidRPr="009A3A1C" w:rsidRDefault="00393DFF" w:rsidP="009A3A1C">
      <w:pPr>
        <w:spacing w:line="240" w:lineRule="auto"/>
        <w:rPr>
          <w:sz w:val="24"/>
          <w:szCs w:val="24"/>
        </w:rPr>
      </w:pPr>
      <w:r w:rsidRPr="009A3A1C">
        <w:rPr>
          <w:sz w:val="24"/>
          <w:szCs w:val="24"/>
        </w:rPr>
        <w:t>§1. Parlamentele comunitare şi regionale sunt compuse din reprezentanţi aleşi.</w:t>
      </w:r>
    </w:p>
    <w:p w:rsidR="00A87B73" w:rsidRPr="009A3A1C" w:rsidRDefault="00A87B73" w:rsidP="009A3A1C">
      <w:pPr>
        <w:spacing w:line="240" w:lineRule="auto"/>
        <w:rPr>
          <w:sz w:val="24"/>
          <w:szCs w:val="24"/>
        </w:rPr>
      </w:pPr>
      <w:r w:rsidRPr="009A3A1C">
        <w:rPr>
          <w:sz w:val="24"/>
          <w:szCs w:val="24"/>
        </w:rPr>
        <w:t>Art. 147</w:t>
      </w:r>
    </w:p>
    <w:p w:rsidR="00A87B73" w:rsidRDefault="00A87B73" w:rsidP="009A3A1C">
      <w:pPr>
        <w:spacing w:line="240" w:lineRule="auto"/>
        <w:rPr>
          <w:sz w:val="24"/>
          <w:szCs w:val="24"/>
        </w:rPr>
      </w:pPr>
      <w:r w:rsidRPr="009A3A1C">
        <w:rPr>
          <w:sz w:val="24"/>
          <w:szCs w:val="24"/>
        </w:rPr>
        <w:t>Există o Curte Supremă pentru întreg teritoriul Belgiei.</w:t>
      </w:r>
    </w:p>
    <w:p w:rsidR="009A3A1C" w:rsidRPr="002E21E5" w:rsidRDefault="009A3A1C" w:rsidP="009A3A1C">
      <w:pPr>
        <w:spacing w:line="240" w:lineRule="auto"/>
        <w:rPr>
          <w:b/>
          <w:sz w:val="24"/>
          <w:szCs w:val="24"/>
        </w:rPr>
      </w:pPr>
      <w:r w:rsidRPr="002E21E5">
        <w:rPr>
          <w:b/>
          <w:sz w:val="24"/>
          <w:szCs w:val="24"/>
        </w:rPr>
        <w:t>Cerințe:</w:t>
      </w:r>
    </w:p>
    <w:p w:rsidR="009A3A1C" w:rsidRDefault="009A3A1C" w:rsidP="009A3A1C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Identificați instituțiile politice și atribuțiile lor.</w:t>
      </w:r>
    </w:p>
    <w:p w:rsidR="009A3A1C" w:rsidRDefault="009A3A1C" w:rsidP="009A3A1C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Care este forma de guvernământ?Argumentați pe baza textului.</w:t>
      </w:r>
    </w:p>
    <w:p w:rsidR="009A3A1C" w:rsidRDefault="009A3A1C" w:rsidP="009A3A1C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Precizați structura de stat. </w:t>
      </w:r>
      <w:r>
        <w:rPr>
          <w:sz w:val="24"/>
          <w:szCs w:val="24"/>
        </w:rPr>
        <w:t>Argumentați pe baza textului.</w:t>
      </w:r>
    </w:p>
    <w:p w:rsidR="009A3A1C" w:rsidRDefault="009A3A1C" w:rsidP="009A3A1C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Se aplică principiul separării puterilor în stat? </w:t>
      </w:r>
      <w:r>
        <w:rPr>
          <w:sz w:val="24"/>
          <w:szCs w:val="24"/>
        </w:rPr>
        <w:t>Argumentați pe baza textului.</w:t>
      </w:r>
    </w:p>
    <w:p w:rsidR="009A3A1C" w:rsidRDefault="009A3A1C" w:rsidP="009A3A1C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Realizați schema</w:t>
      </w:r>
    </w:p>
    <w:p w:rsidR="009A3A1C" w:rsidRPr="009A3A1C" w:rsidRDefault="009A3A1C" w:rsidP="009A3A1C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Realizați un text comparativ Belgia – Anglia.</w:t>
      </w:r>
    </w:p>
    <w:sectPr w:rsidR="009A3A1C" w:rsidRPr="009A3A1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3729E"/>
    <w:multiLevelType w:val="hybridMultilevel"/>
    <w:tmpl w:val="2312AB0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DFF"/>
    <w:rsid w:val="002E21E5"/>
    <w:rsid w:val="00393DFF"/>
    <w:rsid w:val="00564BCE"/>
    <w:rsid w:val="00904E42"/>
    <w:rsid w:val="00906507"/>
    <w:rsid w:val="009A3A1C"/>
    <w:rsid w:val="00A87B73"/>
    <w:rsid w:val="00CA5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3A1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3A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348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2363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Cramariuc Cezar</dc:creator>
  <cp:lastModifiedBy>Cramariuc Cezar</cp:lastModifiedBy>
  <cp:revision>3</cp:revision>
  <dcterms:created xsi:type="dcterms:W3CDTF">2020-10-08T11:31:00Z</dcterms:created>
  <dcterms:modified xsi:type="dcterms:W3CDTF">2021-10-14T15:27:00Z</dcterms:modified>
</cp:coreProperties>
</file>